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D9" w:rsidRDefault="009C09F0">
      <w:r>
        <w:rPr>
          <w:rFonts w:ascii="Arial" w:hAnsi="Arial" w:cs="Arial"/>
          <w:sz w:val="20"/>
          <w:szCs w:val="20"/>
        </w:rPr>
        <w:t xml:space="preserve">Meeting January 15, 2011 called to order @ </w:t>
      </w:r>
      <w:r>
        <w:rPr>
          <w:rStyle w:val="yshortcuts"/>
          <w:rFonts w:ascii="Arial" w:hAnsi="Arial" w:cs="Arial"/>
          <w:sz w:val="20"/>
          <w:szCs w:val="20"/>
        </w:rPr>
        <w:t>1:13p.m</w:t>
      </w:r>
      <w:r>
        <w:rPr>
          <w:rFonts w:ascii="Arial" w:hAnsi="Arial" w:cs="Arial"/>
          <w:sz w:val="20"/>
          <w:szCs w:val="20"/>
        </w:rPr>
        <w:t xml:space="preserve">. @ B J's in Gaylord,  </w:t>
      </w:r>
      <w:r>
        <w:rPr>
          <w:rFonts w:ascii="Arial" w:hAnsi="Arial" w:cs="Arial"/>
          <w:sz w:val="20"/>
          <w:szCs w:val="20"/>
        </w:rPr>
        <w:br/>
        <w:t xml:space="preserve">Members in attendance:  Kendra </w:t>
      </w:r>
      <w:proofErr w:type="spellStart"/>
      <w:r>
        <w:rPr>
          <w:rFonts w:ascii="Arial" w:hAnsi="Arial" w:cs="Arial"/>
          <w:sz w:val="20"/>
          <w:szCs w:val="20"/>
        </w:rPr>
        <w:t>Handrich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Schweda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Arlette</w:t>
      </w:r>
      <w:proofErr w:type="spellEnd"/>
      <w:r>
        <w:rPr>
          <w:rFonts w:ascii="Arial" w:hAnsi="Arial" w:cs="Arial"/>
          <w:sz w:val="20"/>
          <w:szCs w:val="20"/>
        </w:rPr>
        <w:t xml:space="preserve"> Meredith, Karen </w:t>
      </w:r>
      <w:proofErr w:type="spellStart"/>
      <w:r>
        <w:rPr>
          <w:rFonts w:ascii="Arial" w:hAnsi="Arial" w:cs="Arial"/>
          <w:sz w:val="20"/>
          <w:szCs w:val="20"/>
        </w:rPr>
        <w:t>Fras</w:t>
      </w:r>
      <w:proofErr w:type="spellEnd"/>
      <w:r>
        <w:rPr>
          <w:rFonts w:ascii="Arial" w:hAnsi="Arial" w:cs="Arial"/>
          <w:sz w:val="20"/>
          <w:szCs w:val="20"/>
        </w:rPr>
        <w:t xml:space="preserve">, Deb </w:t>
      </w:r>
      <w:proofErr w:type="spellStart"/>
      <w:r>
        <w:rPr>
          <w:rFonts w:ascii="Arial" w:hAnsi="Arial" w:cs="Arial"/>
          <w:sz w:val="20"/>
          <w:szCs w:val="20"/>
        </w:rPr>
        <w:t>Piipponen</w:t>
      </w:r>
      <w:proofErr w:type="spellEnd"/>
      <w:r>
        <w:rPr>
          <w:rFonts w:ascii="Arial" w:hAnsi="Arial" w:cs="Arial"/>
          <w:sz w:val="20"/>
          <w:szCs w:val="20"/>
        </w:rPr>
        <w:t xml:space="preserve">, Carol </w:t>
      </w:r>
      <w:proofErr w:type="spellStart"/>
      <w:r>
        <w:rPr>
          <w:rFonts w:ascii="Arial" w:hAnsi="Arial" w:cs="Arial"/>
          <w:sz w:val="20"/>
          <w:szCs w:val="20"/>
        </w:rPr>
        <w:t>Chalkey</w:t>
      </w:r>
      <w:proofErr w:type="spellEnd"/>
      <w:r>
        <w:rPr>
          <w:rFonts w:ascii="Arial" w:hAnsi="Arial" w:cs="Arial"/>
          <w:sz w:val="20"/>
          <w:szCs w:val="20"/>
        </w:rPr>
        <w:t xml:space="preserve">, Vickie </w:t>
      </w:r>
      <w:proofErr w:type="spellStart"/>
      <w:r>
        <w:rPr>
          <w:rFonts w:ascii="Arial" w:hAnsi="Arial" w:cs="Arial"/>
          <w:sz w:val="20"/>
          <w:szCs w:val="20"/>
        </w:rPr>
        <w:t>Gildner</w:t>
      </w:r>
      <w:proofErr w:type="spellEnd"/>
      <w:r>
        <w:rPr>
          <w:rFonts w:ascii="Arial" w:hAnsi="Arial" w:cs="Arial"/>
          <w:sz w:val="20"/>
          <w:szCs w:val="20"/>
        </w:rPr>
        <w:t xml:space="preserve">, Robert </w:t>
      </w:r>
      <w:proofErr w:type="spellStart"/>
      <w:r>
        <w:rPr>
          <w:rFonts w:ascii="Arial" w:hAnsi="Arial" w:cs="Arial"/>
          <w:sz w:val="20"/>
          <w:szCs w:val="20"/>
        </w:rPr>
        <w:t>Gildner</w:t>
      </w:r>
      <w:proofErr w:type="spellEnd"/>
      <w:r>
        <w:rPr>
          <w:rFonts w:ascii="Arial" w:hAnsi="Arial" w:cs="Arial"/>
          <w:sz w:val="20"/>
          <w:szCs w:val="20"/>
        </w:rPr>
        <w:t xml:space="preserve">, Kristine Stagg, Sarah Medler, Carol Conklin, Deb Robinson, Robbie </w:t>
      </w:r>
      <w:proofErr w:type="spellStart"/>
      <w:r>
        <w:rPr>
          <w:rFonts w:ascii="Arial" w:hAnsi="Arial" w:cs="Arial"/>
          <w:sz w:val="20"/>
          <w:szCs w:val="20"/>
        </w:rPr>
        <w:t>Handrich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Treasures Report: Balance to date   Checking $550.49  Savings $20.00</w:t>
      </w:r>
      <w:r>
        <w:rPr>
          <w:rFonts w:ascii="Arial" w:hAnsi="Arial" w:cs="Arial"/>
          <w:sz w:val="20"/>
          <w:szCs w:val="20"/>
        </w:rPr>
        <w:br/>
        <w:t>Secretary Report:  We went over the minuets from July 31st 2010 meeting.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Old business:  Went over the elected officers job titles and description</w:t>
      </w:r>
      <w:proofErr w:type="gramStart"/>
      <w:r>
        <w:rPr>
          <w:rFonts w:ascii="Arial" w:hAnsi="Arial" w:cs="Arial"/>
          <w:sz w:val="20"/>
          <w:szCs w:val="20"/>
        </w:rPr>
        <w:t>  as</w:t>
      </w:r>
      <w:proofErr w:type="gramEnd"/>
      <w:r>
        <w:rPr>
          <w:rFonts w:ascii="Arial" w:hAnsi="Arial" w:cs="Arial"/>
          <w:sz w:val="20"/>
          <w:szCs w:val="20"/>
        </w:rPr>
        <w:t xml:space="preserve"> stated in the by-laws.</w:t>
      </w:r>
      <w:r>
        <w:rPr>
          <w:rFonts w:ascii="Arial" w:hAnsi="Arial" w:cs="Arial"/>
          <w:sz w:val="20"/>
          <w:szCs w:val="20"/>
        </w:rPr>
        <w:br/>
        <w:t>       2011 elected officer announced they are as follows:</w:t>
      </w:r>
      <w:r>
        <w:rPr>
          <w:rFonts w:ascii="Arial" w:hAnsi="Arial" w:cs="Arial"/>
          <w:sz w:val="20"/>
          <w:szCs w:val="20"/>
        </w:rPr>
        <w:br/>
        <w:t>                         President:   Kristine Stagg</w:t>
      </w:r>
      <w:r>
        <w:rPr>
          <w:rFonts w:ascii="Arial" w:hAnsi="Arial" w:cs="Arial"/>
          <w:sz w:val="20"/>
          <w:szCs w:val="20"/>
        </w:rPr>
        <w:br/>
        <w:t xml:space="preserve">                         Vice President:   </w:t>
      </w:r>
      <w:proofErr w:type="spellStart"/>
      <w:r>
        <w:rPr>
          <w:rFonts w:ascii="Arial" w:hAnsi="Arial" w:cs="Arial"/>
          <w:sz w:val="20"/>
          <w:szCs w:val="20"/>
        </w:rPr>
        <w:t>Arlette</w:t>
      </w:r>
      <w:proofErr w:type="spellEnd"/>
      <w:r>
        <w:rPr>
          <w:rFonts w:ascii="Arial" w:hAnsi="Arial" w:cs="Arial"/>
          <w:sz w:val="20"/>
          <w:szCs w:val="20"/>
        </w:rPr>
        <w:t xml:space="preserve"> Meredith</w:t>
      </w:r>
      <w:r>
        <w:rPr>
          <w:rFonts w:ascii="Arial" w:hAnsi="Arial" w:cs="Arial"/>
          <w:sz w:val="20"/>
          <w:szCs w:val="20"/>
        </w:rPr>
        <w:br/>
        <w:t>                          Treasure:  Debbie Robinson</w:t>
      </w:r>
      <w:r>
        <w:rPr>
          <w:rFonts w:ascii="Arial" w:hAnsi="Arial" w:cs="Arial"/>
          <w:sz w:val="20"/>
          <w:szCs w:val="20"/>
        </w:rPr>
        <w:br/>
        <w:t xml:space="preserve">                          Secretary:  Robbie </w:t>
      </w:r>
      <w:proofErr w:type="spellStart"/>
      <w:r>
        <w:rPr>
          <w:rFonts w:ascii="Arial" w:hAnsi="Arial" w:cs="Arial"/>
          <w:sz w:val="20"/>
          <w:szCs w:val="20"/>
        </w:rPr>
        <w:t>Handrich</w:t>
      </w:r>
      <w:proofErr w:type="spellEnd"/>
      <w:r>
        <w:rPr>
          <w:rFonts w:ascii="Arial" w:hAnsi="Arial" w:cs="Arial"/>
          <w:sz w:val="20"/>
          <w:szCs w:val="20"/>
        </w:rPr>
        <w:br/>
        <w:t xml:space="preserve">       Also announced was the Deb Fuller 2010 winner:   Kendra </w:t>
      </w:r>
      <w:proofErr w:type="spellStart"/>
      <w:r>
        <w:rPr>
          <w:rFonts w:ascii="Arial" w:hAnsi="Arial" w:cs="Arial"/>
          <w:sz w:val="20"/>
          <w:szCs w:val="20"/>
        </w:rPr>
        <w:t>Handrich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Went over membership form and saddle log form two papers this year and went over cost.</w:t>
      </w:r>
      <w:r>
        <w:rPr>
          <w:rFonts w:ascii="Arial" w:hAnsi="Arial" w:cs="Arial"/>
          <w:sz w:val="20"/>
          <w:szCs w:val="20"/>
        </w:rPr>
        <w:br/>
        <w:t>       They are as follows:  Youth $2.00</w:t>
      </w:r>
      <w:r>
        <w:rPr>
          <w:rFonts w:ascii="Arial" w:hAnsi="Arial" w:cs="Arial"/>
          <w:sz w:val="20"/>
          <w:szCs w:val="20"/>
        </w:rPr>
        <w:br/>
        <w:t>                                      Adult $6.00</w:t>
      </w:r>
      <w:r>
        <w:rPr>
          <w:rFonts w:ascii="Arial" w:hAnsi="Arial" w:cs="Arial"/>
          <w:sz w:val="20"/>
          <w:szCs w:val="20"/>
        </w:rPr>
        <w:br/>
        <w:t>                                      Husband/Wife $10.00</w:t>
      </w:r>
      <w:r>
        <w:rPr>
          <w:rFonts w:ascii="Arial" w:hAnsi="Arial" w:cs="Arial"/>
          <w:sz w:val="20"/>
          <w:szCs w:val="20"/>
        </w:rPr>
        <w:br/>
        <w:t>                                      Family $12.00</w:t>
      </w:r>
      <w:r>
        <w:rPr>
          <w:rFonts w:ascii="Arial" w:hAnsi="Arial" w:cs="Arial"/>
          <w:sz w:val="20"/>
          <w:szCs w:val="20"/>
        </w:rPr>
        <w:br/>
        <w:t>Each horse is $5.00 for a nomination and $5.00 for the saddle log</w:t>
      </w:r>
      <w:r>
        <w:rPr>
          <w:rFonts w:ascii="Arial" w:hAnsi="Arial" w:cs="Arial"/>
          <w:sz w:val="20"/>
          <w:szCs w:val="20"/>
        </w:rPr>
        <w:br/>
        <w:t xml:space="preserve">                    </w:t>
      </w:r>
      <w:r>
        <w:rPr>
          <w:rFonts w:ascii="Arial" w:hAnsi="Arial" w:cs="Arial"/>
          <w:sz w:val="20"/>
          <w:szCs w:val="20"/>
        </w:rPr>
        <w:br/>
        <w:t>   New Business:</w:t>
      </w:r>
      <w:r>
        <w:rPr>
          <w:rFonts w:ascii="Arial" w:hAnsi="Arial" w:cs="Arial"/>
          <w:sz w:val="20"/>
          <w:szCs w:val="20"/>
        </w:rPr>
        <w:br/>
        <w:t xml:space="preserve">Tentative show dates: </w:t>
      </w:r>
      <w:r>
        <w:rPr>
          <w:rFonts w:ascii="Arial" w:hAnsi="Arial" w:cs="Arial"/>
          <w:sz w:val="20"/>
          <w:szCs w:val="20"/>
        </w:rPr>
        <w:br/>
      </w:r>
      <w:r>
        <w:rPr>
          <w:rStyle w:val="yshortcuts"/>
          <w:rFonts w:ascii="Arial" w:hAnsi="Arial" w:cs="Arial"/>
          <w:sz w:val="20"/>
          <w:szCs w:val="20"/>
        </w:rPr>
        <w:t>June 25</w:t>
      </w:r>
      <w:r>
        <w:rPr>
          <w:rFonts w:ascii="Arial" w:hAnsi="Arial" w:cs="Arial"/>
          <w:sz w:val="20"/>
          <w:szCs w:val="20"/>
        </w:rPr>
        <w:t xml:space="preserve">/26 in </w:t>
      </w:r>
      <w:r>
        <w:rPr>
          <w:rStyle w:val="yshortcuts"/>
          <w:rFonts w:ascii="Arial" w:hAnsi="Arial" w:cs="Arial"/>
          <w:sz w:val="20"/>
          <w:szCs w:val="20"/>
        </w:rPr>
        <w:t>Atlanta</w:t>
      </w:r>
      <w:r>
        <w:rPr>
          <w:rFonts w:ascii="Arial" w:hAnsi="Arial" w:cs="Arial"/>
          <w:sz w:val="20"/>
          <w:szCs w:val="20"/>
        </w:rPr>
        <w:t xml:space="preserve">   and </w:t>
      </w:r>
      <w:r>
        <w:rPr>
          <w:rStyle w:val="yshortcuts"/>
          <w:rFonts w:ascii="Arial" w:hAnsi="Arial" w:cs="Arial"/>
          <w:sz w:val="20"/>
          <w:szCs w:val="20"/>
        </w:rPr>
        <w:t>August 23rd</w:t>
      </w:r>
      <w:r>
        <w:rPr>
          <w:rFonts w:ascii="Arial" w:hAnsi="Arial" w:cs="Arial"/>
          <w:sz w:val="20"/>
          <w:szCs w:val="20"/>
        </w:rPr>
        <w:t>, end of Montmorency fair with this being the futurity show.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Debbie Kline would like us to help put on speed shows in Atlanta with it being point approved for with the </w:t>
      </w:r>
      <w:proofErr w:type="spellStart"/>
      <w:r>
        <w:rPr>
          <w:rFonts w:ascii="Arial" w:hAnsi="Arial" w:cs="Arial"/>
          <w:sz w:val="20"/>
          <w:szCs w:val="20"/>
        </w:rPr>
        <w:t>NMApR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Denise </w:t>
      </w:r>
      <w:proofErr w:type="spellStart"/>
      <w:r>
        <w:rPr>
          <w:rFonts w:ascii="Arial" w:hAnsi="Arial" w:cs="Arial"/>
          <w:sz w:val="20"/>
          <w:szCs w:val="20"/>
        </w:rPr>
        <w:t>Rooker</w:t>
      </w:r>
      <w:proofErr w:type="spellEnd"/>
      <w:r>
        <w:rPr>
          <w:rFonts w:ascii="Arial" w:hAnsi="Arial" w:cs="Arial"/>
          <w:sz w:val="20"/>
          <w:szCs w:val="20"/>
        </w:rPr>
        <w:t xml:space="preserve"> would like to put on four speed shows at Mio (fairgrounds) she would also like this to be </w:t>
      </w:r>
      <w:proofErr w:type="spellStart"/>
      <w:r>
        <w:rPr>
          <w:rFonts w:ascii="Arial" w:hAnsi="Arial" w:cs="Arial"/>
          <w:sz w:val="20"/>
          <w:szCs w:val="20"/>
        </w:rPr>
        <w:t>NMApR</w:t>
      </w:r>
      <w:proofErr w:type="spellEnd"/>
      <w:r>
        <w:rPr>
          <w:rFonts w:ascii="Arial" w:hAnsi="Arial" w:cs="Arial"/>
          <w:sz w:val="20"/>
          <w:szCs w:val="20"/>
        </w:rPr>
        <w:t xml:space="preserve"> approved shows.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yshortcuts"/>
          <w:rFonts w:ascii="Arial" w:hAnsi="Arial" w:cs="Arial"/>
          <w:sz w:val="20"/>
          <w:szCs w:val="20"/>
        </w:rPr>
        <w:t>July 4th</w:t>
      </w:r>
      <w:r>
        <w:rPr>
          <w:rFonts w:ascii="Arial" w:hAnsi="Arial" w:cs="Arial"/>
          <w:sz w:val="20"/>
          <w:szCs w:val="20"/>
        </w:rPr>
        <w:t xml:space="preserve"> parade in Grayling with a possible trail ride to follow at </w:t>
      </w:r>
      <w:r>
        <w:rPr>
          <w:rStyle w:val="yshortcuts"/>
          <w:rFonts w:ascii="Arial" w:hAnsi="Arial" w:cs="Arial"/>
          <w:sz w:val="20"/>
          <w:szCs w:val="20"/>
        </w:rPr>
        <w:t>Goose Creek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Arlette</w:t>
      </w:r>
      <w:proofErr w:type="spellEnd"/>
      <w:r>
        <w:rPr>
          <w:rFonts w:ascii="Arial" w:hAnsi="Arial" w:cs="Arial"/>
          <w:sz w:val="20"/>
          <w:szCs w:val="20"/>
        </w:rPr>
        <w:t xml:space="preserve"> asked that we set up a booth at the </w:t>
      </w:r>
      <w:proofErr w:type="spellStart"/>
      <w:r>
        <w:rPr>
          <w:rFonts w:ascii="Arial" w:hAnsi="Arial" w:cs="Arial"/>
          <w:sz w:val="20"/>
          <w:szCs w:val="20"/>
        </w:rPr>
        <w:t>Horsemans</w:t>
      </w:r>
      <w:proofErr w:type="spellEnd"/>
      <w:r>
        <w:rPr>
          <w:rFonts w:ascii="Arial" w:hAnsi="Arial" w:cs="Arial"/>
          <w:sz w:val="20"/>
          <w:szCs w:val="20"/>
        </w:rPr>
        <w:t xml:space="preserve"> club doings in Alpena</w:t>
      </w:r>
      <w:r>
        <w:rPr>
          <w:rFonts w:ascii="Arial" w:hAnsi="Arial" w:cs="Arial"/>
          <w:sz w:val="20"/>
          <w:szCs w:val="20"/>
        </w:rPr>
        <w:br/>
        <w:t xml:space="preserve">Karen suggested a gas card raffle (we need to check into a state license for a raffle) or maybe a wheel barrel again.  </w:t>
      </w:r>
      <w:proofErr w:type="spellStart"/>
      <w:r>
        <w:rPr>
          <w:rFonts w:ascii="Arial" w:hAnsi="Arial" w:cs="Arial"/>
          <w:sz w:val="20"/>
          <w:szCs w:val="20"/>
        </w:rPr>
        <w:t>Arlette</w:t>
      </w:r>
      <w:proofErr w:type="spellEnd"/>
      <w:r>
        <w:rPr>
          <w:rFonts w:ascii="Arial" w:hAnsi="Arial" w:cs="Arial"/>
          <w:sz w:val="20"/>
          <w:szCs w:val="20"/>
        </w:rPr>
        <w:t xml:space="preserve"> will get back with the dates.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Karen turned in $40.00 from candy and pop bottle turn in.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Tabled to next meeting:</w:t>
      </w:r>
      <w:r>
        <w:rPr>
          <w:rFonts w:ascii="Arial" w:hAnsi="Arial" w:cs="Arial"/>
          <w:sz w:val="20"/>
          <w:szCs w:val="20"/>
        </w:rPr>
        <w:br/>
        <w:t> Raising membership fees</w:t>
      </w:r>
      <w:r>
        <w:rPr>
          <w:rFonts w:ascii="Arial" w:hAnsi="Arial" w:cs="Arial"/>
          <w:sz w:val="20"/>
          <w:szCs w:val="20"/>
        </w:rPr>
        <w:br/>
        <w:t> Going back to by-laws of 2006</w:t>
      </w:r>
      <w:r>
        <w:rPr>
          <w:rFonts w:ascii="Arial" w:hAnsi="Arial" w:cs="Arial"/>
          <w:sz w:val="20"/>
          <w:szCs w:val="20"/>
        </w:rPr>
        <w:br/>
        <w:t> 2011 programs with sponsorships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Motion to adjourn by Robbie and seconded by Kendra meeting adjourned at </w:t>
      </w:r>
      <w:r>
        <w:rPr>
          <w:rStyle w:val="yshortcuts"/>
          <w:rFonts w:ascii="Arial" w:hAnsi="Arial" w:cs="Arial"/>
          <w:sz w:val="20"/>
          <w:szCs w:val="20"/>
        </w:rPr>
        <w:t>3:50 p.m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sectPr w:rsidR="00020DD9" w:rsidSect="0002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9F0"/>
    <w:rsid w:val="00020DD9"/>
    <w:rsid w:val="009C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9C0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Medler</dc:creator>
  <cp:keywords/>
  <dc:description/>
  <cp:lastModifiedBy>Sarah Medler</cp:lastModifiedBy>
  <cp:revision>1</cp:revision>
  <dcterms:created xsi:type="dcterms:W3CDTF">2011-01-19T13:15:00Z</dcterms:created>
  <dcterms:modified xsi:type="dcterms:W3CDTF">2011-01-19T13:16:00Z</dcterms:modified>
</cp:coreProperties>
</file>